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FA" w:rsidRDefault="00F670FA" w:rsidP="00F670FA">
      <w:pPr>
        <w:jc w:val="center"/>
      </w:pPr>
    </w:p>
    <w:p w:rsidR="00F670FA" w:rsidRDefault="00F670FA" w:rsidP="00F670FA">
      <w:pPr>
        <w:jc w:val="center"/>
      </w:pPr>
    </w:p>
    <w:p w:rsidR="008879CA" w:rsidRDefault="008879CA" w:rsidP="00F670FA">
      <w:pPr>
        <w:jc w:val="center"/>
      </w:pPr>
      <w:r>
        <w:t>П Р О Т О К О Л № 2</w:t>
      </w:r>
    </w:p>
    <w:p w:rsidR="008879CA" w:rsidRDefault="008879CA" w:rsidP="00F670FA">
      <w:pPr>
        <w:jc w:val="center"/>
      </w:pPr>
      <w:r>
        <w:t>ОТ</w:t>
      </w:r>
    </w:p>
    <w:p w:rsidR="008879CA" w:rsidRDefault="00DC0C6E" w:rsidP="00F670FA">
      <w:pPr>
        <w:jc w:val="center"/>
      </w:pPr>
      <w:r>
        <w:t>ОТЧЕТНО-</w:t>
      </w:r>
      <w:r w:rsidR="008879CA">
        <w:t xml:space="preserve"> СЪБРАНИЕ  НА  НАРОДНО ЧИТАЛИЩЕ</w:t>
      </w:r>
    </w:p>
    <w:p w:rsidR="008879CA" w:rsidRDefault="008879CA" w:rsidP="00F670FA">
      <w:pPr>
        <w:jc w:val="center"/>
      </w:pPr>
      <w:r>
        <w:t>“ОТЕЦ ПАИСИЙ – 1922” с.БОГАТОВО</w:t>
      </w:r>
    </w:p>
    <w:p w:rsidR="008879CA" w:rsidRDefault="008879CA" w:rsidP="008879CA">
      <w:r>
        <w:t xml:space="preserve">          Днес 28.03.2018г. се проведе о</w:t>
      </w:r>
      <w:r w:rsidR="00F933C8">
        <w:t>т</w:t>
      </w:r>
      <w:r w:rsidR="00DC0C6E">
        <w:t>четно</w:t>
      </w:r>
      <w:bookmarkStart w:id="0" w:name="_GoBack"/>
      <w:bookmarkEnd w:id="0"/>
      <w:r>
        <w:t xml:space="preserve"> събрание на Народно Читалище „Отец Паисий – 1922” с.Богатово. От действителните 50 членове на читалището на събранието присъстваха 34 съгласно присъствения списък.Съб</w:t>
      </w:r>
      <w:r w:rsidR="00F933C8">
        <w:t>ранието бе открито от Председате</w:t>
      </w:r>
      <w:r>
        <w:t xml:space="preserve">ля на читалището  г-н Иван Борисов Иванов като предложи за по делово протичане на събранието следното ръководство: За Председател на събранието </w:t>
      </w:r>
      <w:r w:rsidR="00F933C8">
        <w:t>г-н Иван Борисов Иванов и за пор</w:t>
      </w:r>
      <w:r>
        <w:t>токолчик Иринка Георгиева  и водещ  г-жа Христина Янкова които бяха избрани с единодушно гласуване.</w:t>
      </w:r>
    </w:p>
    <w:p w:rsidR="008879CA" w:rsidRDefault="008879CA" w:rsidP="008879CA">
      <w:r>
        <w:t xml:space="preserve">         Председателят на събранието предложи следния дневен ред,приет с пълно мнозинство: По предложение на всички присъстващи бе предложена  в т. 6 от дн</w:t>
      </w:r>
      <w:r w:rsidR="00F933C8">
        <w:t>евния ред избор на ново ръковод</w:t>
      </w:r>
      <w:r>
        <w:t>ство и проверителна комисия поради подадена молба на г-н Данков член на ЧН и поради влошеното здравословно състояние на Захаринка Тодорова член на ПК.</w:t>
      </w:r>
    </w:p>
    <w:p w:rsidR="008879CA" w:rsidRDefault="008879CA" w:rsidP="008879CA">
      <w:r>
        <w:t>Д Н Е В Е Н   Р Е Д:</w:t>
      </w:r>
    </w:p>
    <w:p w:rsidR="008879CA" w:rsidRDefault="008879CA" w:rsidP="008879CA">
      <w:r>
        <w:t xml:space="preserve">          1. Отчет за дейнос</w:t>
      </w:r>
      <w:r w:rsidR="00F933C8">
        <w:t>т</w:t>
      </w:r>
      <w:r>
        <w:t>та на читалището за о</w:t>
      </w:r>
      <w:r w:rsidR="00F933C8">
        <w:t>т</w:t>
      </w:r>
      <w:r>
        <w:t>четния период през 2017г.</w:t>
      </w:r>
    </w:p>
    <w:p w:rsidR="008879CA" w:rsidRDefault="008879CA" w:rsidP="008879CA">
      <w:r>
        <w:t xml:space="preserve">         2. . Отчетен доклад за имуществено и финансово състояние на читалището през 2017 г.</w:t>
      </w:r>
    </w:p>
    <w:p w:rsidR="008879CA" w:rsidRDefault="008879CA" w:rsidP="008879CA">
      <w:r>
        <w:t xml:space="preserve">          3.Приемане на план за работа през 2018г.и приемане на бюджет  2018г.</w:t>
      </w:r>
    </w:p>
    <w:p w:rsidR="008879CA" w:rsidRDefault="008879CA" w:rsidP="008879CA">
      <w:r>
        <w:t xml:space="preserve">          4. Приемане на членове на читалището и утвърждаване на членски внос за 2018г.</w:t>
      </w:r>
    </w:p>
    <w:p w:rsidR="008879CA" w:rsidRDefault="008879CA" w:rsidP="008879CA">
      <w:r>
        <w:t xml:space="preserve">           5. да се изготви заповед за и</w:t>
      </w:r>
      <w:r w:rsidR="00F933C8">
        <w:t>н</w:t>
      </w:r>
      <w:r>
        <w:t>вентаризация и комисия за провеждане на и</w:t>
      </w:r>
      <w:r w:rsidR="00F933C8">
        <w:t>н</w:t>
      </w:r>
      <w:r>
        <w:t>вентаризация</w:t>
      </w:r>
    </w:p>
    <w:p w:rsidR="008879CA" w:rsidRDefault="008879CA" w:rsidP="008879CA">
      <w:r>
        <w:t xml:space="preserve">           6 .Избор на председател на читалище „Отец Паисий-1922” и промяна в състава на ЧН и Проверителната комисия поради подадена молба на г-н Данков и влошено здравословно състояние На Захаринка Димитрова.                                                                                                                                                              </w:t>
      </w:r>
    </w:p>
    <w:p w:rsidR="008879CA" w:rsidRDefault="008879CA" w:rsidP="008879CA">
      <w:r>
        <w:t xml:space="preserve">              . Така обявения дневен ред бе гласуван и приет единодушно от всички присъстващите членове на читалището – 34 „за“.</w:t>
      </w:r>
    </w:p>
    <w:p w:rsidR="008879CA" w:rsidRDefault="008879CA" w:rsidP="008879CA">
      <w:r>
        <w:t>Р Е Ш Е Н И Я:</w:t>
      </w:r>
    </w:p>
    <w:p w:rsidR="00F670FA" w:rsidRDefault="008879CA" w:rsidP="008879CA">
      <w:r>
        <w:t xml:space="preserve">По   т. 1. oт дневния ред  ОС реши: Г-н Борисов  предостави думата на секретаря на читалището г-жа Христина Янкова да направи отчет на дейността на читалището за 2017 г., който бе </w:t>
      </w:r>
    </w:p>
    <w:p w:rsidR="00F670FA" w:rsidRDefault="00F670FA" w:rsidP="008879CA"/>
    <w:p w:rsidR="00F670FA" w:rsidRDefault="00F670FA" w:rsidP="008879CA"/>
    <w:p w:rsidR="00F670FA" w:rsidRDefault="00F670FA" w:rsidP="008879CA"/>
    <w:p w:rsidR="00F670FA" w:rsidRDefault="00F670FA" w:rsidP="008879CA"/>
    <w:p w:rsidR="008879CA" w:rsidRDefault="008879CA" w:rsidP="008879CA">
      <w:r>
        <w:t>гласуван и приет и освободен от отговорност с 26 „за“, 8 „въздържал се“ , „против“ 0</w:t>
      </w:r>
    </w:p>
    <w:p w:rsidR="008879CA" w:rsidRDefault="008879CA" w:rsidP="008879CA">
      <w:r>
        <w:t>По т. 2 от дневния ред ОС реши: Г-жа Иринка Колева  направи финансов отчет на Проверителната комисия за 2017г, който също бе гласуван и приет и освободен от отговорност с 26 „за“, 8 „въздържал се , „против“ 0.</w:t>
      </w:r>
    </w:p>
    <w:p w:rsidR="008879CA" w:rsidRDefault="008879CA" w:rsidP="008879CA">
      <w:r>
        <w:t>По  т.  3. oт дневния ред ОС реши : Предложение на ЧН за дейността през 2018 г. се предложи да се работи по същия начин както през 2017 г. секретаря на читалището обясни,че през тази година субсидията на нашето читалище е 9175.00лв. малко по вече от предходната.Г-жа Янкова  обясни на членовете на читалището как се разпределя субсидията.Каза също,че когато парите се харчат със сметка и разумно винаги могат да стигнат,докато,когато се харчат неразумно и много да са пак няма да стигнат.В частта разходи каза,че сумата за</w:t>
      </w:r>
      <w:r w:rsidR="00F933C8">
        <w:t xml:space="preserve"> </w:t>
      </w:r>
      <w:r>
        <w:t>заплати и осигуровки тази година ще е по-голяма,заради  увеличението на МРЗ от 01.01.2018г .Разходите по другите пера,каза,че се очаква да е горе долу същото.                                                                                  Плана за дейността също бе гласуван и приет с 28 „за“, 6 „въздържал се , „против“ 0.</w:t>
      </w:r>
    </w:p>
    <w:p w:rsidR="008879CA" w:rsidRDefault="008879CA" w:rsidP="008879CA">
      <w:r>
        <w:t>По т.  4  от дневния ред ОС реши: Председателя на събранието  предложи  да бъдат приети 8 члена на читалището подали молба до настоятелството. Членския внос на читалището за 2018 година да е 3лв. и ще се събира до 30.04.2018 г.като събраните средства от членския внос ще се използва за хонорар на музиканта, който също бе гласуван и приет от присъстващите на събранието – 28 гласа „</w:t>
      </w:r>
      <w:r w:rsidR="00F933C8">
        <w:t>за“, 6 гласа „въздържал се“, „пр</w:t>
      </w:r>
      <w:r>
        <w:t>отив“ 0.</w:t>
      </w:r>
    </w:p>
    <w:p w:rsidR="008879CA" w:rsidRDefault="008879CA" w:rsidP="008879CA">
      <w:r>
        <w:t>По т. 5 от дневния ред  ОС реши: Председателя на ЧН предложи комисия за и</w:t>
      </w:r>
      <w:r w:rsidR="00F933C8">
        <w:t>н</w:t>
      </w:r>
      <w:r>
        <w:t>вентаризация в състав: Пр</w:t>
      </w:r>
      <w:r w:rsidR="00F933C8">
        <w:t>едседател ЧН И</w:t>
      </w:r>
      <w:r>
        <w:t xml:space="preserve">ван Иванов, секретар Христина Янкова и членове Стоянка Гечева, Еленка Нанева и Куньо Пенчев предложението бе гласувано и прието от присъстващите на събранието – 28 гласа „за“, 6 гласа „въздържал </w:t>
      </w:r>
      <w:r w:rsidR="00F933C8">
        <w:t>се“, „пр</w:t>
      </w:r>
      <w:r>
        <w:t>отив“ 0.</w:t>
      </w:r>
    </w:p>
    <w:p w:rsidR="008879CA" w:rsidRDefault="008879CA" w:rsidP="008879CA">
      <w:r>
        <w:t>По т. 6 от дневния ред ОС реши: Поради подадена молба от г-н Данков и</w:t>
      </w:r>
      <w:r w:rsidR="00F933C8">
        <w:t xml:space="preserve"> влошеното здравословно състояни</w:t>
      </w:r>
      <w:r>
        <w:t>е на Захаринка Димитрова присъстващите на  събранието взеха  следното решение: освобождават от отговорност  членовете на Читалищното Настоятелство :Севда Йосифова Михайлов, Стефка Димитрова Мускова,Иван Костадинов Иванов, Недялко Якимов Данков, Иван Борисов Иванов и по предложение на присъстващите на събранието се избра  ЧН да е в тричленен състав и предложиха  ново ЧН в състав: за Председател на ЧН г-н Иван Борисов  и за членове в нов  състав:  - Стоянка Николова и Митьо Митев . По предложение на всички присъстващи да бъде освободена от отговорност проверителна комисия в състав: Радослава Иванова, Иринка  Колева и Захаринка Димитрова  и предложи нова Проверителна комисия  в тричленен състав: Кунчо Пенчев, Иринка Колева и Николина Иванова. Предложение относно ЧН и ПК бе подложено на гласуване и единодушно прието от всички присъстващи, по т. 6 от дневния ред гласуваха и двама от новоприетите членове на читалището – 34 члена „за“, „въздържал се“ 2, „против“ 0.</w:t>
      </w:r>
    </w:p>
    <w:p w:rsidR="00F670FA" w:rsidRDefault="00F670FA" w:rsidP="008879CA"/>
    <w:p w:rsidR="00F670FA" w:rsidRDefault="00F670FA" w:rsidP="008879CA"/>
    <w:p w:rsidR="00F670FA" w:rsidRDefault="00F670FA" w:rsidP="008879CA"/>
    <w:p w:rsidR="00F670FA" w:rsidRDefault="00F670FA" w:rsidP="008879CA"/>
    <w:p w:rsidR="008879CA" w:rsidRDefault="008879CA" w:rsidP="008879CA">
      <w:r>
        <w:t xml:space="preserve">               Общото събрание възлага на Председателя на читалището да внесе неоходимите документи в община Севлиево до 31 март 2018 г.</w:t>
      </w:r>
    </w:p>
    <w:p w:rsidR="008879CA" w:rsidRDefault="008879CA" w:rsidP="008879CA">
      <w:r>
        <w:t xml:space="preserve">              След изчерпване на дневния ред събранието беше закрито от Председателя на събранието.</w:t>
      </w:r>
    </w:p>
    <w:p w:rsidR="008879CA" w:rsidRDefault="008879CA" w:rsidP="008879CA"/>
    <w:p w:rsidR="008879CA" w:rsidRDefault="008879CA" w:rsidP="008879CA"/>
    <w:p w:rsidR="008879CA" w:rsidRDefault="008879CA" w:rsidP="008879CA"/>
    <w:p w:rsidR="008879CA" w:rsidRDefault="008879CA" w:rsidP="008879CA">
      <w:r>
        <w:t>ПРЕДСЕДАТЕЛ НА СЪБРАНИЕТО:.............................</w:t>
      </w:r>
    </w:p>
    <w:p w:rsidR="008879CA" w:rsidRDefault="008879CA" w:rsidP="008879CA">
      <w:r>
        <w:t xml:space="preserve">                                                  /Иван Борисов Иванов/</w:t>
      </w:r>
    </w:p>
    <w:p w:rsidR="008879CA" w:rsidRDefault="008879CA" w:rsidP="008879CA"/>
    <w:p w:rsidR="008879CA" w:rsidRDefault="008879CA" w:rsidP="008879CA">
      <w:r>
        <w:t>ПРОТОКОЛЧИК: ............................</w:t>
      </w:r>
    </w:p>
    <w:p w:rsidR="008879CA" w:rsidRDefault="008879CA" w:rsidP="008879CA">
      <w:r>
        <w:t xml:space="preserve">            /Иринка Георгиева Колева/</w:t>
      </w:r>
    </w:p>
    <w:p w:rsidR="008879CA" w:rsidRDefault="008879CA" w:rsidP="008879CA"/>
    <w:p w:rsidR="008879CA" w:rsidRDefault="008879CA" w:rsidP="008879CA">
      <w:r>
        <w:t>28.03.2018 г.</w:t>
      </w:r>
      <w:r>
        <w:tab/>
      </w:r>
    </w:p>
    <w:p w:rsidR="008879CA" w:rsidRDefault="008879CA" w:rsidP="008879CA"/>
    <w:p w:rsidR="008879CA" w:rsidRDefault="008879CA" w:rsidP="008879CA"/>
    <w:p w:rsidR="008879CA" w:rsidRDefault="008879CA" w:rsidP="008879CA"/>
    <w:p w:rsidR="008879CA" w:rsidRDefault="008879CA" w:rsidP="008879CA"/>
    <w:p w:rsidR="00D84211" w:rsidRDefault="00D84211">
      <w:pPr>
        <w:rPr>
          <w:lang w:val="en-US"/>
        </w:rPr>
      </w:pPr>
    </w:p>
    <w:p w:rsidR="007F58A9" w:rsidRDefault="007F58A9">
      <w:pPr>
        <w:rPr>
          <w:lang w:val="en-US"/>
        </w:rPr>
      </w:pPr>
    </w:p>
    <w:p w:rsidR="007F58A9" w:rsidRDefault="007F58A9">
      <w:pPr>
        <w:rPr>
          <w:lang w:val="en-US"/>
        </w:rPr>
      </w:pPr>
    </w:p>
    <w:p w:rsidR="007F58A9" w:rsidRDefault="007F58A9">
      <w:pPr>
        <w:rPr>
          <w:lang w:val="en-US"/>
        </w:rPr>
      </w:pPr>
    </w:p>
    <w:p w:rsidR="007F58A9" w:rsidRDefault="007F58A9">
      <w:pPr>
        <w:rPr>
          <w:lang w:val="en-US"/>
        </w:rPr>
      </w:pPr>
    </w:p>
    <w:p w:rsidR="007F58A9" w:rsidRDefault="007F58A9">
      <w:pPr>
        <w:rPr>
          <w:lang w:val="en-US"/>
        </w:rPr>
      </w:pPr>
    </w:p>
    <w:p w:rsidR="007F58A9" w:rsidRDefault="007F58A9">
      <w:pPr>
        <w:rPr>
          <w:lang w:val="en-US"/>
        </w:rPr>
      </w:pPr>
    </w:p>
    <w:p w:rsidR="007F58A9" w:rsidRDefault="007F58A9">
      <w:pPr>
        <w:rPr>
          <w:lang w:val="en-US"/>
        </w:rPr>
      </w:pPr>
    </w:p>
    <w:p w:rsidR="007F58A9" w:rsidRDefault="007F58A9">
      <w:pPr>
        <w:rPr>
          <w:lang w:val="en-US"/>
        </w:rPr>
      </w:pPr>
    </w:p>
    <w:p w:rsidR="007F58A9" w:rsidRPr="007F58A9" w:rsidRDefault="007F58A9">
      <w:pPr>
        <w:rPr>
          <w:lang w:val="en-US"/>
        </w:rPr>
      </w:pPr>
      <w:r w:rsidRPr="007F58A9">
        <w:rPr>
          <w:lang w:val="en-US"/>
        </w:rPr>
        <w:object w:dxaOrig="10170" w:dyaOrig="13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5pt;height:679.5pt" o:ole="">
            <v:imagedata r:id="rId5" o:title=""/>
          </v:shape>
          <o:OLEObject Type="Embed" ProgID="Word.Document.12" ShapeID="_x0000_i1025" DrawAspect="Content" ObjectID="_1624185856" r:id="rId6">
            <o:FieldCodes>\s</o:FieldCodes>
          </o:OLEObject>
        </w:object>
      </w:r>
    </w:p>
    <w:sectPr w:rsidR="007F58A9" w:rsidRPr="007F5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9CA"/>
    <w:rsid w:val="007F58A9"/>
    <w:rsid w:val="008879CA"/>
    <w:rsid w:val="00D84211"/>
    <w:rsid w:val="00DC0C6E"/>
    <w:rsid w:val="00F670FA"/>
    <w:rsid w:val="00F933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833</Words>
  <Characters>4752</Characters>
  <Application>Microsoft Office Word</Application>
  <DocSecurity>0</DocSecurity>
  <Lines>39</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 Bogatovo</dc:creator>
  <cp:lastModifiedBy>6IX9INE</cp:lastModifiedBy>
  <cp:revision>5</cp:revision>
  <dcterms:created xsi:type="dcterms:W3CDTF">2019-01-25T11:34:00Z</dcterms:created>
  <dcterms:modified xsi:type="dcterms:W3CDTF">2019-07-09T10:58:00Z</dcterms:modified>
</cp:coreProperties>
</file>